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D2" w:rsidRDefault="003E30D2" w:rsidP="0035385C">
      <w:pPr>
        <w:shd w:val="clear" w:color="auto" w:fill="F4F4F4"/>
        <w:spacing w:after="0"/>
        <w:jc w:val="both"/>
        <w:textAlignment w:val="baseline"/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</w:pPr>
      <w:proofErr w:type="spellStart"/>
      <w:proofErr w:type="gram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Transformasi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UKPBJ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Kab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.</w:t>
      </w:r>
      <w:proofErr w:type="gram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Serang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Menjadi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Pusat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Keunggulan</w:t>
      </w:r>
      <w:proofErr w:type="spellEnd"/>
    </w:p>
    <w:p w:rsidR="003E30D2" w:rsidRDefault="003E30D2" w:rsidP="0035385C">
      <w:pPr>
        <w:shd w:val="clear" w:color="auto" w:fill="F4F4F4"/>
        <w:spacing w:after="0"/>
        <w:jc w:val="both"/>
        <w:textAlignment w:val="baseline"/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</w:pPr>
    </w:p>
    <w:p w:rsidR="003E30D2" w:rsidRDefault="00896494" w:rsidP="0035385C">
      <w:pPr>
        <w:shd w:val="clear" w:color="auto" w:fill="F4F4F4"/>
        <w:spacing w:after="0"/>
        <w:jc w:val="both"/>
        <w:textAlignment w:val="baseline"/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</w:pPr>
      <w:proofErr w:type="gramStart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Unit </w:t>
      </w:r>
      <w:proofErr w:type="spellStart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Kerja</w:t>
      </w:r>
      <w:proofErr w:type="spellEnd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Pengadaan</w:t>
      </w:r>
      <w:proofErr w:type="spellEnd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Barang</w:t>
      </w:r>
      <w:proofErr w:type="spellEnd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/</w:t>
      </w:r>
      <w:proofErr w:type="spellStart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Jasa</w:t>
      </w:r>
      <w:proofErr w:type="spellEnd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(UKPBJ) 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Kabupaten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Serang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sukses</w:t>
      </w:r>
      <w:proofErr w:type="spellEnd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meraih</w:t>
      </w:r>
      <w:proofErr w:type="spellEnd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tingk</w:t>
      </w:r>
      <w:r w:rsidR="00C03563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at</w:t>
      </w:r>
      <w:proofErr w:type="spellEnd"/>
      <w:r w:rsidR="00C03563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C03563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kematangan</w:t>
      </w:r>
      <w:proofErr w:type="spellEnd"/>
      <w:r w:rsidR="00C03563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level 3, </w:t>
      </w:r>
      <w:proofErr w:type="spellStart"/>
      <w:r w:rsidR="00C03563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proaktif</w:t>
      </w:r>
      <w:proofErr w:type="spellEnd"/>
      <w:r w:rsidR="00C03563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C03563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dari</w:t>
      </w:r>
      <w:proofErr w:type="spellEnd"/>
      <w:r w:rsidR="00C03563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9 </w:t>
      </w:r>
      <w:proofErr w:type="spellStart"/>
      <w:r w:rsidR="00C03563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variabel</w:t>
      </w:r>
      <w:proofErr w:type="spellEnd"/>
      <w:r w:rsidR="00C03563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C03563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kematangan</w:t>
      </w:r>
      <w:proofErr w:type="spellEnd"/>
      <w:r w:rsidR="00C03563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UKPBJ.</w:t>
      </w:r>
      <w:proofErr w:type="gramEnd"/>
      <w:r w:rsidR="00C03563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Saat</w:t>
      </w:r>
      <w:proofErr w:type="spellEnd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ini</w:t>
      </w:r>
      <w:proofErr w:type="spellEnd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baru</w:t>
      </w:r>
      <w:proofErr w:type="spellEnd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ada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2</w:t>
      </w:r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2</w:t>
      </w:r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UKPBJ 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dari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61</w:t>
      </w:r>
      <w:r w:rsid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7</w:t>
      </w:r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UKPBJ 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Seluruh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Indonesia 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baik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Kementrian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/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Lembaga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/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Instansi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/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Pemerintah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gram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Daerah</w:t>
      </w:r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 yang</w:t>
      </w:r>
      <w:proofErr w:type="gramEnd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96494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mencap</w:t>
      </w:r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ai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kematangan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level 3, 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proaktif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.</w:t>
      </w:r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Adapun</w:t>
      </w:r>
      <w:proofErr w:type="spellEnd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untuk</w:t>
      </w:r>
      <w:proofErr w:type="spellEnd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r w:rsidR="00C03563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UKPBJ di </w:t>
      </w:r>
      <w:proofErr w:type="spellStart"/>
      <w:proofErr w:type="gramStart"/>
      <w:r w:rsidR="00C03563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wilayah</w:t>
      </w:r>
      <w:proofErr w:type="spellEnd"/>
      <w:r w:rsidR="00C03563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Propinsi</w:t>
      </w:r>
      <w:proofErr w:type="spellEnd"/>
      <w:proofErr w:type="gramEnd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Banten</w:t>
      </w:r>
      <w:proofErr w:type="spellEnd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Kabupaten</w:t>
      </w:r>
      <w:proofErr w:type="spellEnd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Serang</w:t>
      </w:r>
      <w:proofErr w:type="spellEnd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masih</w:t>
      </w:r>
      <w:proofErr w:type="spellEnd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menempati</w:t>
      </w:r>
      <w:proofErr w:type="spellEnd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peringkat</w:t>
      </w:r>
      <w:proofErr w:type="spellEnd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pertama</w:t>
      </w:r>
      <w:proofErr w:type="spellEnd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dalam</w:t>
      </w:r>
      <w:proofErr w:type="spellEnd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pencapaian</w:t>
      </w:r>
      <w:proofErr w:type="spellEnd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kematangan</w:t>
      </w:r>
      <w:proofErr w:type="spellEnd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UKPBJ</w:t>
      </w:r>
      <w:r w:rsidR="00042F20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042F20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tersebut</w:t>
      </w:r>
      <w:proofErr w:type="spellEnd"/>
      <w:r w:rsidR="00C75F8D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.</w:t>
      </w:r>
      <w:r w:rsidR="00042F20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gramStart"/>
      <w:r w:rsidR="00042F20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Hal </w:t>
      </w:r>
      <w:proofErr w:type="spellStart"/>
      <w:r w:rsidR="00042F20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tersebut</w:t>
      </w:r>
      <w:proofErr w:type="spellEnd"/>
      <w:r w:rsidR="00042F20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042F20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tampak</w:t>
      </w:r>
      <w:proofErr w:type="spellEnd"/>
      <w:r w:rsidR="00042F20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042F20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didalam</w:t>
      </w:r>
      <w:proofErr w:type="spellEnd"/>
      <w:r w:rsidR="00042F20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042F20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tabel</w:t>
      </w:r>
      <w:proofErr w:type="spellEnd"/>
      <w:r w:rsidR="00042F20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042F20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dibawah</w:t>
      </w:r>
      <w:proofErr w:type="spellEnd"/>
      <w:r w:rsidR="00042F20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042F20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ini</w:t>
      </w:r>
      <w:proofErr w:type="spellEnd"/>
      <w:r w:rsidR="00042F20"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.</w:t>
      </w:r>
      <w:proofErr w:type="gramEnd"/>
    </w:p>
    <w:p w:rsidR="003E30D2" w:rsidRPr="0035385C" w:rsidRDefault="003E30D2" w:rsidP="0035385C">
      <w:pPr>
        <w:shd w:val="clear" w:color="auto" w:fill="F4F4F4"/>
        <w:spacing w:after="0"/>
        <w:jc w:val="both"/>
        <w:textAlignment w:val="baseline"/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</w:pPr>
    </w:p>
    <w:p w:rsidR="00C03563" w:rsidRPr="0035385C" w:rsidRDefault="00C03563" w:rsidP="0035385C">
      <w:pPr>
        <w:shd w:val="clear" w:color="auto" w:fill="F4F4F4"/>
        <w:spacing w:after="0"/>
        <w:jc w:val="both"/>
        <w:textAlignment w:val="baseline"/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</w:pPr>
      <w:r w:rsidRPr="0035385C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6E585B38" wp14:editId="4EB07485">
            <wp:extent cx="5732145" cy="322249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F8D" w:rsidRPr="0035385C" w:rsidRDefault="00C75F8D" w:rsidP="0035385C">
      <w:pPr>
        <w:shd w:val="clear" w:color="auto" w:fill="F4F4F4"/>
        <w:spacing w:after="0"/>
        <w:jc w:val="both"/>
        <w:textAlignment w:val="baseline"/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</w:pPr>
    </w:p>
    <w:p w:rsidR="00C75F8D" w:rsidRPr="0035385C" w:rsidRDefault="00C75F8D" w:rsidP="0035385C">
      <w:pPr>
        <w:shd w:val="clear" w:color="auto" w:fill="F4F4F4"/>
        <w:spacing w:after="0"/>
        <w:jc w:val="both"/>
        <w:textAlignment w:val="baseline"/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</w:pPr>
    </w:p>
    <w:p w:rsidR="00042F20" w:rsidRDefault="00042F20" w:rsidP="0035385C">
      <w:pPr>
        <w:shd w:val="clear" w:color="auto" w:fill="F4F4F4"/>
        <w:spacing w:after="0"/>
        <w:jc w:val="both"/>
        <w:textAlignment w:val="baseline"/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</w:pP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Adapun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untuk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UKPBJ level 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nasional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, 22 UKPBJ yang 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sudah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berhasil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di level 3</w:t>
      </w:r>
      <w:r w:rsid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untuk</w:t>
      </w:r>
      <w:proofErr w:type="spellEnd"/>
      <w:r w:rsid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9 </w:t>
      </w:r>
      <w:proofErr w:type="spellStart"/>
      <w:r w:rsid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variabel</w:t>
      </w:r>
      <w:proofErr w:type="spellEnd"/>
      <w:r w:rsid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penilaian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tampak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dalam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tabel</w:t>
      </w:r>
      <w:proofErr w:type="spellEnd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385C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berikut</w:t>
      </w:r>
      <w:proofErr w:type="spellEnd"/>
    </w:p>
    <w:p w:rsidR="0035385C" w:rsidRDefault="0035385C" w:rsidP="0035385C">
      <w:pPr>
        <w:shd w:val="clear" w:color="auto" w:fill="F4F4F4"/>
        <w:spacing w:after="0"/>
        <w:jc w:val="both"/>
        <w:textAlignment w:val="baseline"/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572B5235" wp14:editId="2513A274">
            <wp:extent cx="5784112" cy="4518837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5600" cy="451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85C" w:rsidRDefault="0035385C" w:rsidP="0035385C">
      <w:pPr>
        <w:shd w:val="clear" w:color="auto" w:fill="F4F4F4"/>
        <w:spacing w:after="0"/>
        <w:jc w:val="both"/>
        <w:textAlignment w:val="baseline"/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</w:pPr>
    </w:p>
    <w:p w:rsidR="0035385C" w:rsidRPr="00AA2CA2" w:rsidRDefault="00AA2CA2" w:rsidP="0035385C">
      <w:pPr>
        <w:shd w:val="clear" w:color="auto" w:fill="F4F4F4"/>
        <w:spacing w:after="0"/>
        <w:jc w:val="both"/>
        <w:textAlignment w:val="baseline"/>
        <w:rPr>
          <w:b/>
          <w:sz w:val="24"/>
          <w:szCs w:val="24"/>
        </w:rPr>
      </w:pPr>
      <w:proofErr w:type="spellStart"/>
      <w:proofErr w:type="gramStart"/>
      <w:r w:rsidRPr="00AA2CA2">
        <w:rPr>
          <w:rFonts w:asciiTheme="majorHAnsi" w:eastAsia="Times New Roman" w:hAnsiTheme="majorHAnsi" w:cs="Arial"/>
          <w:b/>
          <w:color w:val="545454"/>
          <w:sz w:val="24"/>
          <w:szCs w:val="24"/>
          <w:bdr w:val="none" w:sz="0" w:space="0" w:color="auto" w:frame="1"/>
        </w:rPr>
        <w:t>Sumber</w:t>
      </w:r>
      <w:proofErr w:type="spellEnd"/>
      <w:r w:rsidRPr="00AA2CA2">
        <w:rPr>
          <w:rFonts w:asciiTheme="majorHAnsi" w:eastAsia="Times New Roman" w:hAnsiTheme="majorHAnsi" w:cs="Arial"/>
          <w:b/>
          <w:color w:val="545454"/>
          <w:sz w:val="24"/>
          <w:szCs w:val="24"/>
          <w:bdr w:val="none" w:sz="0" w:space="0" w:color="auto" w:frame="1"/>
        </w:rPr>
        <w:t xml:space="preserve"> :</w:t>
      </w:r>
      <w:proofErr w:type="gramEnd"/>
      <w:r w:rsidRPr="00AA2CA2">
        <w:rPr>
          <w:rFonts w:asciiTheme="majorHAnsi" w:eastAsia="Times New Roman" w:hAnsiTheme="majorHAnsi" w:cs="Arial"/>
          <w:b/>
          <w:color w:val="545454"/>
          <w:sz w:val="24"/>
          <w:szCs w:val="24"/>
          <w:bdr w:val="none" w:sz="0" w:space="0" w:color="auto" w:frame="1"/>
        </w:rPr>
        <w:t xml:space="preserve"> </w:t>
      </w:r>
      <w:r w:rsidRPr="00AA2CA2">
        <w:rPr>
          <w:b/>
          <w:sz w:val="24"/>
          <w:szCs w:val="24"/>
        </w:rPr>
        <w:t>https://siukpbj.lkpp.go.id/</w:t>
      </w:r>
    </w:p>
    <w:p w:rsidR="00AA2CA2" w:rsidRDefault="003E30D2" w:rsidP="0035385C">
      <w:pPr>
        <w:shd w:val="clear" w:color="auto" w:fill="F4F4F4"/>
        <w:spacing w:after="0"/>
        <w:jc w:val="both"/>
        <w:textAlignment w:val="baseline"/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</w:pPr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Tingkat </w:t>
      </w:r>
      <w:proofErr w:type="spellStart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kematangan</w:t>
      </w:r>
      <w:proofErr w:type="spellEnd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organisasi</w:t>
      </w:r>
      <w:proofErr w:type="spellEnd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pengadaan</w:t>
      </w:r>
      <w:proofErr w:type="spellEnd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di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Kabupaten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Serang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ini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menjadi</w:t>
      </w:r>
      <w:proofErr w:type="spellEnd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salah</w:t>
      </w:r>
      <w:proofErr w:type="spellEnd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satu</w:t>
      </w:r>
      <w:proofErr w:type="spellEnd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indikator</w:t>
      </w:r>
      <w:proofErr w:type="spellEnd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berhasil</w:t>
      </w:r>
      <w:proofErr w:type="spellEnd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dalam</w:t>
      </w:r>
      <w:proofErr w:type="spellEnd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pengembangan</w:t>
      </w:r>
      <w:proofErr w:type="spellEnd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sistem</w:t>
      </w:r>
      <w:proofErr w:type="spellEnd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pengadaan</w:t>
      </w:r>
      <w:proofErr w:type="spellEnd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barang</w:t>
      </w:r>
      <w:proofErr w:type="spellEnd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/</w:t>
      </w:r>
      <w:proofErr w:type="spellStart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jasa</w:t>
      </w:r>
      <w:proofErr w:type="spellEnd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bebas</w:t>
      </w:r>
      <w:proofErr w:type="spellEnd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dari</w:t>
      </w:r>
      <w:proofErr w:type="spellEnd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korupsi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dan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merupakan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ujung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tombak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keberhasilan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dalam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pembangunan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di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Kabupaten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Serang</w:t>
      </w:r>
      <w:proofErr w:type="spellEnd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khususnya</w:t>
      </w:r>
      <w:proofErr w:type="spellEnd"/>
      <w:r w:rsidRPr="003E30D2"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  <w:t>,”</w:t>
      </w:r>
    </w:p>
    <w:p w:rsidR="003E30D2" w:rsidRDefault="003E30D2" w:rsidP="0035385C">
      <w:pPr>
        <w:shd w:val="clear" w:color="auto" w:fill="F4F4F4"/>
        <w:spacing w:after="0"/>
        <w:jc w:val="both"/>
        <w:textAlignment w:val="baseline"/>
        <w:rPr>
          <w:rFonts w:asciiTheme="majorHAnsi" w:eastAsia="Times New Roman" w:hAnsiTheme="majorHAnsi" w:cs="Arial"/>
          <w:color w:val="545454"/>
          <w:sz w:val="24"/>
          <w:szCs w:val="24"/>
          <w:bdr w:val="none" w:sz="0" w:space="0" w:color="auto" w:frame="1"/>
        </w:rPr>
      </w:pPr>
    </w:p>
    <w:p w:rsidR="00C75F8D" w:rsidRPr="0035385C" w:rsidRDefault="0035385C" w:rsidP="0035385C">
      <w:pPr>
        <w:jc w:val="both"/>
        <w:rPr>
          <w:rFonts w:asciiTheme="majorHAnsi" w:hAnsiTheme="majorHAnsi" w:cs="Calibri"/>
          <w:sz w:val="24"/>
          <w:szCs w:val="24"/>
        </w:rPr>
      </w:pPr>
      <w:proofErr w:type="spellStart"/>
      <w:r>
        <w:rPr>
          <w:rFonts w:asciiTheme="majorHAnsi" w:hAnsiTheme="majorHAnsi" w:cs="Calibri"/>
          <w:sz w:val="24"/>
          <w:szCs w:val="24"/>
        </w:rPr>
        <w:t>Dilatarbelakangi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sz w:val="24"/>
          <w:szCs w:val="24"/>
        </w:rPr>
        <w:t>dengan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dikeluarkannya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Peraturan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Pre</w:t>
      </w:r>
      <w:r w:rsidR="00AA2CA2">
        <w:rPr>
          <w:rFonts w:asciiTheme="majorHAnsi" w:hAnsiTheme="majorHAnsi" w:cs="Calibri"/>
          <w:sz w:val="24"/>
          <w:szCs w:val="24"/>
        </w:rPr>
        <w:t>siden</w:t>
      </w:r>
      <w:proofErr w:type="spellEnd"/>
      <w:r w:rsidR="00AA2CA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AA2CA2">
        <w:rPr>
          <w:rFonts w:asciiTheme="majorHAnsi" w:hAnsiTheme="majorHAnsi" w:cs="Calibri"/>
          <w:sz w:val="24"/>
          <w:szCs w:val="24"/>
        </w:rPr>
        <w:t>Nomor</w:t>
      </w:r>
      <w:proofErr w:type="spellEnd"/>
      <w:r w:rsidR="00AA2CA2">
        <w:rPr>
          <w:rFonts w:asciiTheme="majorHAnsi" w:hAnsiTheme="majorHAnsi" w:cs="Calibri"/>
          <w:sz w:val="24"/>
          <w:szCs w:val="24"/>
        </w:rPr>
        <w:t xml:space="preserve"> 16 </w:t>
      </w:r>
      <w:proofErr w:type="spellStart"/>
      <w:r w:rsidR="00AA2CA2">
        <w:rPr>
          <w:rFonts w:asciiTheme="majorHAnsi" w:hAnsiTheme="majorHAnsi" w:cs="Calibri"/>
          <w:sz w:val="24"/>
          <w:szCs w:val="24"/>
        </w:rPr>
        <w:t>Tahun</w:t>
      </w:r>
      <w:proofErr w:type="spellEnd"/>
      <w:r w:rsidR="00AA2CA2">
        <w:rPr>
          <w:rFonts w:asciiTheme="majorHAnsi" w:hAnsiTheme="majorHAnsi" w:cs="Calibri"/>
          <w:sz w:val="24"/>
          <w:szCs w:val="24"/>
        </w:rPr>
        <w:t xml:space="preserve"> </w:t>
      </w:r>
      <w:proofErr w:type="gramStart"/>
      <w:r w:rsidR="00AA2CA2">
        <w:rPr>
          <w:rFonts w:asciiTheme="majorHAnsi" w:hAnsiTheme="majorHAnsi" w:cs="Calibri"/>
          <w:sz w:val="24"/>
          <w:szCs w:val="24"/>
        </w:rPr>
        <w:t xml:space="preserve">2018  </w:t>
      </w:r>
      <w:proofErr w:type="spellStart"/>
      <w:r w:rsidR="00AA2CA2">
        <w:rPr>
          <w:rFonts w:asciiTheme="majorHAnsi" w:hAnsiTheme="majorHAnsi" w:cs="Calibri"/>
          <w:sz w:val="24"/>
          <w:szCs w:val="24"/>
        </w:rPr>
        <w:t>dimana</w:t>
      </w:r>
      <w:proofErr w:type="spellEnd"/>
      <w:proofErr w:type="gramEnd"/>
      <w:r w:rsidR="00AA2CA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konsep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r w:rsidR="00C75F8D" w:rsidRPr="0035385C">
        <w:rPr>
          <w:rFonts w:asciiTheme="majorHAnsi" w:hAnsiTheme="majorHAnsi" w:cs="Calibri"/>
          <w:i/>
          <w:iCs/>
          <w:sz w:val="24"/>
          <w:szCs w:val="24"/>
        </w:rPr>
        <w:t>Value for Money</w:t>
      </w:r>
      <w:r w:rsidR="00C75F8D" w:rsidRPr="0035385C">
        <w:rPr>
          <w:rFonts w:asciiTheme="majorHAnsi" w:hAnsiTheme="majorHAnsi" w:cs="Calibri"/>
          <w:sz w:val="24"/>
          <w:szCs w:val="24"/>
        </w:rPr>
        <w:t> (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VfM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)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dalam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proses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barang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>/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jasa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saat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ini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mendapatkan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perhatian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besar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dari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pemerintah</w:t>
      </w:r>
      <w:proofErr w:type="spellEnd"/>
      <w:r w:rsidR="00AA2CA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AA2CA2">
        <w:rPr>
          <w:rFonts w:asciiTheme="majorHAnsi" w:hAnsiTheme="majorHAnsi" w:cs="Calibri"/>
          <w:sz w:val="24"/>
          <w:szCs w:val="24"/>
        </w:rPr>
        <w:t>dalam</w:t>
      </w:r>
      <w:proofErr w:type="spellEnd"/>
      <w:r w:rsidR="00AA2CA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AA2CA2">
        <w:rPr>
          <w:rFonts w:asciiTheme="majorHAnsi" w:hAnsiTheme="majorHAnsi" w:cs="Calibri"/>
          <w:sz w:val="24"/>
          <w:szCs w:val="24"/>
        </w:rPr>
        <w:t>hal</w:t>
      </w:r>
      <w:proofErr w:type="spellEnd"/>
      <w:r w:rsidR="00AA2CA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AA2CA2">
        <w:rPr>
          <w:rFonts w:asciiTheme="majorHAnsi" w:hAnsiTheme="majorHAnsi" w:cs="Calibri"/>
          <w:sz w:val="24"/>
          <w:szCs w:val="24"/>
        </w:rPr>
        <w:t>ini</w:t>
      </w:r>
      <w:proofErr w:type="spellEnd"/>
      <w:r w:rsidR="00AA2CA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AA2CA2">
        <w:rPr>
          <w:rFonts w:asciiTheme="majorHAnsi" w:hAnsiTheme="majorHAnsi" w:cs="Calibri"/>
          <w:sz w:val="24"/>
          <w:szCs w:val="24"/>
        </w:rPr>
        <w:t>Presiden</w:t>
      </w:r>
      <w:proofErr w:type="spellEnd"/>
      <w:r w:rsidR="00AA2CA2">
        <w:rPr>
          <w:rFonts w:asciiTheme="majorHAnsi" w:hAnsiTheme="majorHAnsi" w:cs="Calibri"/>
          <w:sz w:val="24"/>
          <w:szCs w:val="24"/>
        </w:rPr>
        <w:t xml:space="preserve"> RI</w:t>
      </w:r>
      <w:r w:rsidR="00C75F8D" w:rsidRPr="0035385C">
        <w:rPr>
          <w:rFonts w:asciiTheme="majorHAnsi" w:hAnsiTheme="majorHAnsi" w:cs="Calibri"/>
          <w:sz w:val="24"/>
          <w:szCs w:val="24"/>
        </w:rPr>
        <w:t xml:space="preserve">.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Konsep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tersebut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diharapkan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da</w:t>
      </w:r>
      <w:r>
        <w:rPr>
          <w:rFonts w:asciiTheme="majorHAnsi" w:hAnsiTheme="majorHAnsi" w:cs="Calibri"/>
          <w:sz w:val="24"/>
          <w:szCs w:val="24"/>
        </w:rPr>
        <w:t>p</w:t>
      </w:r>
      <w:r w:rsidR="00C75F8D" w:rsidRPr="0035385C">
        <w:rPr>
          <w:rFonts w:asciiTheme="majorHAnsi" w:hAnsiTheme="majorHAnsi" w:cs="Calibri"/>
          <w:sz w:val="24"/>
          <w:szCs w:val="24"/>
        </w:rPr>
        <w:t>a</w:t>
      </w:r>
      <w:r>
        <w:rPr>
          <w:rFonts w:asciiTheme="majorHAnsi" w:hAnsiTheme="majorHAnsi" w:cs="Calibri"/>
          <w:sz w:val="24"/>
          <w:szCs w:val="24"/>
        </w:rPr>
        <w:t>t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menciptakan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sebuah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proses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barang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jasa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yang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efektif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efisien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proofErr w:type="gramStart"/>
      <w:r w:rsidR="00C75F8D" w:rsidRPr="0035385C">
        <w:rPr>
          <w:rFonts w:asciiTheme="majorHAnsi" w:hAnsiTheme="majorHAnsi" w:cs="Calibri"/>
          <w:sz w:val="24"/>
          <w:szCs w:val="24"/>
        </w:rPr>
        <w:t>akuntabel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serta</w:t>
      </w:r>
      <w:proofErr w:type="spellEnd"/>
      <w:proofErr w:type="gram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transparan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sesuai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dengan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kebutuhan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dan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keinginan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dari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> </w:t>
      </w:r>
      <w:proofErr w:type="spellStart"/>
      <w:r w:rsidR="00C75F8D" w:rsidRPr="0035385C">
        <w:rPr>
          <w:rFonts w:asciiTheme="majorHAnsi" w:hAnsiTheme="majorHAnsi" w:cs="Calibri"/>
          <w:sz w:val="24"/>
          <w:szCs w:val="24"/>
        </w:rPr>
        <w:t>penggunanya</w:t>
      </w:r>
      <w:proofErr w:type="spellEnd"/>
      <w:r w:rsidR="00C75F8D" w:rsidRPr="0035385C">
        <w:rPr>
          <w:rFonts w:asciiTheme="majorHAnsi" w:hAnsiTheme="majorHAnsi" w:cs="Calibri"/>
          <w:sz w:val="24"/>
          <w:szCs w:val="24"/>
        </w:rPr>
        <w:t>.</w:t>
      </w:r>
    </w:p>
    <w:p w:rsidR="00C75F8D" w:rsidRPr="0035385C" w:rsidRDefault="00C75F8D" w:rsidP="0035385C">
      <w:pPr>
        <w:jc w:val="both"/>
        <w:rPr>
          <w:rFonts w:asciiTheme="majorHAnsi" w:hAnsiTheme="majorHAnsi" w:cs="Calibri"/>
          <w:sz w:val="24"/>
          <w:szCs w:val="24"/>
        </w:rPr>
      </w:pPr>
      <w:proofErr w:type="spellStart"/>
      <w:r w:rsidRPr="0035385C">
        <w:rPr>
          <w:rFonts w:asciiTheme="majorHAnsi" w:hAnsiTheme="majorHAnsi" w:cs="Calibri"/>
          <w:sz w:val="24"/>
          <w:szCs w:val="24"/>
        </w:rPr>
        <w:t>Sesuai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dengan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Perpres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No. 16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Tahun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2018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Pasal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1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angka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(11)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Perpres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Nomor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16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tahun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2018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mendefinisikan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UKPBJ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sebagai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sebuah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  Unit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Kerja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Barang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>/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jasa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yang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selanjutnya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disingkat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UKPBJ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adalah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unit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kerja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di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Kementerian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>/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Lembaga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>/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Pemerintah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Daerah yang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menjadi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pusat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keunggulan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Bar</w:t>
      </w:r>
      <w:r w:rsidR="0035385C">
        <w:rPr>
          <w:rFonts w:asciiTheme="majorHAnsi" w:hAnsiTheme="majorHAnsi" w:cs="Calibri"/>
          <w:sz w:val="24"/>
          <w:szCs w:val="24"/>
        </w:rPr>
        <w:t>ang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/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Jasa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”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sehingga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istilah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ULP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sudah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diganti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dengan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UKPBJ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tersebut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</w:p>
    <w:p w:rsidR="00C75F8D" w:rsidRDefault="00C75F8D" w:rsidP="0035385C">
      <w:pPr>
        <w:jc w:val="both"/>
        <w:rPr>
          <w:rFonts w:asciiTheme="majorHAnsi" w:hAnsiTheme="majorHAnsi" w:cs="Calibri"/>
          <w:sz w:val="24"/>
          <w:szCs w:val="24"/>
        </w:rPr>
      </w:pPr>
      <w:proofErr w:type="spellStart"/>
      <w:r w:rsidRPr="0035385C">
        <w:rPr>
          <w:rFonts w:asciiTheme="majorHAnsi" w:hAnsiTheme="majorHAnsi" w:cs="Calibri"/>
          <w:sz w:val="24"/>
          <w:szCs w:val="24"/>
        </w:rPr>
        <w:lastRenderedPageBreak/>
        <w:t>Untuk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itu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Pemerintah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pusat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dalam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hal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ini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LKPP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menilai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betapa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proofErr w:type="gramStart"/>
      <w:r w:rsidR="0035385C">
        <w:rPr>
          <w:rFonts w:asciiTheme="majorHAnsi" w:hAnsiTheme="majorHAnsi" w:cs="Calibri"/>
          <w:sz w:val="24"/>
          <w:szCs w:val="24"/>
        </w:rPr>
        <w:t>pentingnya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</w:t>
      </w:r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membentuk</w:t>
      </w:r>
      <w:proofErr w:type="spellEnd"/>
      <w:proofErr w:type="gram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Kelembagaan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UKPBJ yang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mandiri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permanen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dan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struktural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. </w:t>
      </w:r>
      <w:proofErr w:type="spellStart"/>
      <w:proofErr w:type="gramStart"/>
      <w:r w:rsidRPr="0035385C">
        <w:rPr>
          <w:rFonts w:asciiTheme="majorHAnsi" w:hAnsiTheme="majorHAnsi" w:cs="Calibri"/>
          <w:sz w:val="24"/>
          <w:szCs w:val="24"/>
        </w:rPr>
        <w:t>Dimana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seluruh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personil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UKPBJ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sudah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menetap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dan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tidak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lagi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bersifat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ad-hock.</w:t>
      </w:r>
      <w:proofErr w:type="gram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Disamping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itu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peran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UKPBJ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juga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tidak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saja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terbatas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sebagai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penyelenggara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proses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pemilihan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penyedia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namun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mampu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menjadi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pembina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stakeholder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dan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sebagai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pusat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keunggulan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informasi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barang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>/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jasa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pemerintah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>.</w:t>
      </w:r>
      <w:r w:rsidR="0035385C">
        <w:rPr>
          <w:rFonts w:asciiTheme="majorHAnsi" w:hAnsiTheme="majorHAnsi" w:cs="Calibri"/>
          <w:sz w:val="24"/>
          <w:szCs w:val="24"/>
        </w:rPr>
        <w:t xml:space="preserve"> </w:t>
      </w:r>
      <w:proofErr w:type="gramStart"/>
      <w:r w:rsidR="0035385C">
        <w:rPr>
          <w:rFonts w:asciiTheme="majorHAnsi" w:hAnsiTheme="majorHAnsi" w:cs="Calibri"/>
          <w:sz w:val="24"/>
          <w:szCs w:val="24"/>
        </w:rPr>
        <w:t xml:space="preserve">Alhamdulillah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saat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ini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Pemkab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Serang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AA2CA2">
        <w:rPr>
          <w:rFonts w:asciiTheme="majorHAnsi" w:hAnsiTheme="majorHAnsi" w:cs="Calibri"/>
          <w:sz w:val="24"/>
          <w:szCs w:val="24"/>
        </w:rPr>
        <w:t>sudah</w:t>
      </w:r>
      <w:proofErr w:type="spellEnd"/>
      <w:r w:rsidR="00AA2CA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AA2CA2">
        <w:rPr>
          <w:rFonts w:asciiTheme="majorHAnsi" w:hAnsiTheme="majorHAnsi" w:cs="Calibri"/>
          <w:sz w:val="24"/>
          <w:szCs w:val="24"/>
        </w:rPr>
        <w:t>memiliki</w:t>
      </w:r>
      <w:proofErr w:type="spellEnd"/>
      <w:r w:rsidR="00AA2CA2">
        <w:rPr>
          <w:rFonts w:asciiTheme="majorHAnsi" w:hAnsiTheme="majorHAnsi" w:cs="Calibri"/>
          <w:sz w:val="24"/>
          <w:szCs w:val="24"/>
        </w:rPr>
        <w:t xml:space="preserve"> UKPBJ </w:t>
      </w:r>
      <w:proofErr w:type="spellStart"/>
      <w:r w:rsidR="00AA2CA2">
        <w:rPr>
          <w:rFonts w:asciiTheme="majorHAnsi" w:hAnsiTheme="majorHAnsi" w:cs="Calibri"/>
          <w:sz w:val="24"/>
          <w:szCs w:val="24"/>
        </w:rPr>
        <w:t>dengan</w:t>
      </w:r>
      <w:proofErr w:type="spellEnd"/>
      <w:r w:rsidR="00AA2CA2">
        <w:rPr>
          <w:rFonts w:asciiTheme="majorHAnsi" w:hAnsiTheme="majorHAnsi" w:cs="Calibri"/>
          <w:sz w:val="24"/>
          <w:szCs w:val="24"/>
        </w:rPr>
        <w:t xml:space="preserve"> 12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personel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pokja</w:t>
      </w:r>
      <w:proofErr w:type="spellEnd"/>
      <w:r w:rsidR="0035385C">
        <w:rPr>
          <w:rFonts w:asciiTheme="majorHAnsi" w:hAnsiTheme="majorHAnsi" w:cs="Calibri"/>
          <w:sz w:val="24"/>
          <w:szCs w:val="24"/>
        </w:rPr>
        <w:t xml:space="preserve"> </w:t>
      </w:r>
      <w:r w:rsidR="003E30D2">
        <w:rPr>
          <w:rFonts w:asciiTheme="majorHAnsi" w:hAnsiTheme="majorHAnsi" w:cs="Calibri"/>
          <w:sz w:val="24"/>
          <w:szCs w:val="24"/>
        </w:rPr>
        <w:t>perm</w:t>
      </w:r>
      <w:r w:rsidR="00891627">
        <w:rPr>
          <w:rFonts w:asciiTheme="majorHAnsi" w:hAnsiTheme="majorHAnsi" w:cs="Calibri"/>
          <w:sz w:val="24"/>
          <w:szCs w:val="24"/>
        </w:rPr>
        <w:t>an</w:t>
      </w:r>
      <w:r w:rsidR="003E30D2">
        <w:rPr>
          <w:rFonts w:asciiTheme="majorHAnsi" w:hAnsiTheme="majorHAnsi" w:cs="Calibri"/>
          <w:sz w:val="24"/>
          <w:szCs w:val="24"/>
        </w:rPr>
        <w:t xml:space="preserve">ent </w:t>
      </w:r>
      <w:r w:rsidR="0035385C">
        <w:rPr>
          <w:rFonts w:asciiTheme="majorHAnsi" w:hAnsiTheme="majorHAnsi" w:cs="Calibri"/>
          <w:sz w:val="24"/>
          <w:szCs w:val="24"/>
        </w:rPr>
        <w:t xml:space="preserve">yang </w:t>
      </w:r>
      <w:proofErr w:type="spellStart"/>
      <w:r w:rsidR="0035385C">
        <w:rPr>
          <w:rFonts w:asciiTheme="majorHAnsi" w:hAnsiTheme="majorHAnsi" w:cs="Calibri"/>
          <w:sz w:val="24"/>
          <w:szCs w:val="24"/>
        </w:rPr>
        <w:t>sudah</w:t>
      </w:r>
      <w:proofErr w:type="spellEnd"/>
      <w:r w:rsidR="00AA2CA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AA2CA2">
        <w:rPr>
          <w:rFonts w:asciiTheme="majorHAnsi" w:hAnsiTheme="majorHAnsi" w:cs="Calibri"/>
          <w:sz w:val="24"/>
          <w:szCs w:val="24"/>
        </w:rPr>
        <w:t>dilantik</w:t>
      </w:r>
      <w:proofErr w:type="spellEnd"/>
      <w:r w:rsidR="00AA2CA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AA2CA2">
        <w:rPr>
          <w:rFonts w:asciiTheme="majorHAnsi" w:hAnsiTheme="majorHAnsi" w:cs="Calibri"/>
          <w:sz w:val="24"/>
          <w:szCs w:val="24"/>
        </w:rPr>
        <w:t>menjadi</w:t>
      </w:r>
      <w:proofErr w:type="spellEnd"/>
      <w:r w:rsidR="00AA2CA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AA2CA2">
        <w:rPr>
          <w:rFonts w:asciiTheme="majorHAnsi" w:hAnsiTheme="majorHAnsi" w:cs="Calibri"/>
          <w:sz w:val="24"/>
          <w:szCs w:val="24"/>
        </w:rPr>
        <w:t>Fungsional</w:t>
      </w:r>
      <w:proofErr w:type="spellEnd"/>
      <w:r w:rsidR="00AA2CA2">
        <w:rPr>
          <w:rFonts w:asciiTheme="majorHAnsi" w:hAnsiTheme="majorHAnsi" w:cs="Calibri"/>
          <w:sz w:val="24"/>
          <w:szCs w:val="24"/>
        </w:rPr>
        <w:t xml:space="preserve"> PPBJ</w:t>
      </w:r>
      <w:r w:rsidR="003E30D2">
        <w:rPr>
          <w:rFonts w:asciiTheme="majorHAnsi" w:hAnsiTheme="majorHAnsi" w:cs="Calibri"/>
          <w:sz w:val="24"/>
          <w:szCs w:val="24"/>
        </w:rPr>
        <w:t>.</w:t>
      </w:r>
      <w:proofErr w:type="gramEnd"/>
      <w:r w:rsidR="00891627">
        <w:rPr>
          <w:rFonts w:asciiTheme="majorHAnsi" w:hAnsiTheme="majorHAnsi" w:cs="Calibri"/>
          <w:sz w:val="24"/>
          <w:szCs w:val="24"/>
        </w:rPr>
        <w:t xml:space="preserve"> </w:t>
      </w:r>
    </w:p>
    <w:p w:rsidR="00891627" w:rsidRPr="00891627" w:rsidRDefault="00891627" w:rsidP="00891627">
      <w:pPr>
        <w:jc w:val="both"/>
        <w:rPr>
          <w:rFonts w:asciiTheme="majorHAnsi" w:hAnsiTheme="majorHAnsi" w:cs="Calibri"/>
          <w:sz w:val="24"/>
          <w:szCs w:val="24"/>
        </w:rPr>
      </w:pPr>
      <w:proofErr w:type="spellStart"/>
      <w:r w:rsidRPr="00891627">
        <w:rPr>
          <w:rFonts w:asciiTheme="majorHAnsi" w:hAnsiTheme="majorHAnsi" w:cs="Calibri"/>
          <w:sz w:val="24"/>
          <w:szCs w:val="24"/>
        </w:rPr>
        <w:t>Dengan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mendesaknya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kebutuhan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Jabatan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Fungsional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PBJ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ini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maka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pada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Pasal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88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huruf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a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Perpres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16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Tahun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2018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menyatakan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bahwa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b/>
          <w:sz w:val="24"/>
          <w:szCs w:val="24"/>
        </w:rPr>
        <w:t>Pokja</w:t>
      </w:r>
      <w:proofErr w:type="spellEnd"/>
      <w:r w:rsidRPr="00891627">
        <w:rPr>
          <w:rFonts w:asciiTheme="majorHAnsi" w:hAnsiTheme="majorHAnsi" w:cs="Calibri"/>
          <w:b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b/>
          <w:sz w:val="24"/>
          <w:szCs w:val="24"/>
        </w:rPr>
        <w:t>Pemilihan</w:t>
      </w:r>
      <w:proofErr w:type="spellEnd"/>
      <w:r w:rsidRPr="00891627">
        <w:rPr>
          <w:rFonts w:asciiTheme="majorHAnsi" w:hAnsiTheme="majorHAnsi" w:cs="Calibri"/>
          <w:b/>
          <w:sz w:val="24"/>
          <w:szCs w:val="24"/>
        </w:rPr>
        <w:t>/</w:t>
      </w:r>
      <w:proofErr w:type="spellStart"/>
      <w:r w:rsidRPr="00891627">
        <w:rPr>
          <w:rFonts w:asciiTheme="majorHAnsi" w:hAnsiTheme="majorHAnsi" w:cs="Calibri"/>
          <w:b/>
          <w:sz w:val="24"/>
          <w:szCs w:val="24"/>
        </w:rPr>
        <w:t>Pejabat</w:t>
      </w:r>
      <w:proofErr w:type="spellEnd"/>
      <w:r w:rsidRPr="00891627">
        <w:rPr>
          <w:rFonts w:asciiTheme="majorHAnsi" w:hAnsiTheme="majorHAnsi" w:cs="Calibri"/>
          <w:b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b/>
          <w:sz w:val="24"/>
          <w:szCs w:val="24"/>
        </w:rPr>
        <w:t>Pengadaan</w:t>
      </w:r>
      <w:proofErr w:type="spellEnd"/>
      <w:r w:rsidRPr="00891627">
        <w:rPr>
          <w:rFonts w:asciiTheme="majorHAnsi" w:hAnsiTheme="majorHAnsi" w:cs="Calibri"/>
          <w:b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b/>
          <w:sz w:val="24"/>
          <w:szCs w:val="24"/>
        </w:rPr>
        <w:t>wajib</w:t>
      </w:r>
      <w:proofErr w:type="spellEnd"/>
      <w:r w:rsidRPr="00891627">
        <w:rPr>
          <w:rFonts w:asciiTheme="majorHAnsi" w:hAnsiTheme="majorHAnsi" w:cs="Calibri"/>
          <w:b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b/>
          <w:sz w:val="24"/>
          <w:szCs w:val="24"/>
        </w:rPr>
        <w:t>dijabat</w:t>
      </w:r>
      <w:proofErr w:type="spellEnd"/>
      <w:r w:rsidRPr="00891627">
        <w:rPr>
          <w:rFonts w:asciiTheme="majorHAnsi" w:hAnsiTheme="majorHAnsi" w:cs="Calibri"/>
          <w:b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b/>
          <w:sz w:val="24"/>
          <w:szCs w:val="24"/>
        </w:rPr>
        <w:t>oleh</w:t>
      </w:r>
      <w:proofErr w:type="spellEnd"/>
      <w:r w:rsidRPr="00891627">
        <w:rPr>
          <w:rFonts w:asciiTheme="majorHAnsi" w:hAnsiTheme="majorHAnsi" w:cs="Calibri"/>
          <w:b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b/>
          <w:sz w:val="24"/>
          <w:szCs w:val="24"/>
        </w:rPr>
        <w:t>Pengelola</w:t>
      </w:r>
      <w:proofErr w:type="spellEnd"/>
      <w:r w:rsidRPr="00891627">
        <w:rPr>
          <w:rFonts w:asciiTheme="majorHAnsi" w:hAnsiTheme="majorHAnsi" w:cs="Calibri"/>
          <w:b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b/>
          <w:sz w:val="24"/>
          <w:szCs w:val="24"/>
        </w:rPr>
        <w:t>Pengadaan</w:t>
      </w:r>
      <w:proofErr w:type="spellEnd"/>
      <w:r w:rsidRPr="00891627">
        <w:rPr>
          <w:rFonts w:asciiTheme="majorHAnsi" w:hAnsiTheme="majorHAnsi" w:cs="Calibri"/>
          <w:b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b/>
          <w:sz w:val="24"/>
          <w:szCs w:val="24"/>
        </w:rPr>
        <w:t>Barang</w:t>
      </w:r>
      <w:proofErr w:type="spellEnd"/>
      <w:r w:rsidRPr="00891627">
        <w:rPr>
          <w:rFonts w:asciiTheme="majorHAnsi" w:hAnsiTheme="majorHAnsi" w:cs="Calibri"/>
          <w:b/>
          <w:sz w:val="24"/>
          <w:szCs w:val="24"/>
        </w:rPr>
        <w:t>/</w:t>
      </w:r>
      <w:proofErr w:type="spellStart"/>
      <w:r w:rsidRPr="00891627">
        <w:rPr>
          <w:rFonts w:asciiTheme="majorHAnsi" w:hAnsiTheme="majorHAnsi" w:cs="Calibri"/>
          <w:b/>
          <w:sz w:val="24"/>
          <w:szCs w:val="24"/>
        </w:rPr>
        <w:t>Jasa</w:t>
      </w:r>
      <w:proofErr w:type="spellEnd"/>
      <w:r w:rsidRPr="00891627">
        <w:rPr>
          <w:rFonts w:asciiTheme="majorHAnsi" w:hAnsiTheme="majorHAnsi" w:cs="Calibri"/>
          <w:b/>
          <w:sz w:val="24"/>
          <w:szCs w:val="24"/>
        </w:rPr>
        <w:t xml:space="preserve"> paling </w:t>
      </w:r>
      <w:proofErr w:type="spellStart"/>
      <w:r w:rsidRPr="00891627">
        <w:rPr>
          <w:rFonts w:asciiTheme="majorHAnsi" w:hAnsiTheme="majorHAnsi" w:cs="Calibri"/>
          <w:b/>
          <w:sz w:val="24"/>
          <w:szCs w:val="24"/>
        </w:rPr>
        <w:t>lambat</w:t>
      </w:r>
      <w:proofErr w:type="spellEnd"/>
      <w:r w:rsidRPr="00891627">
        <w:rPr>
          <w:rFonts w:asciiTheme="majorHAnsi" w:hAnsiTheme="majorHAnsi" w:cs="Calibri"/>
          <w:b/>
          <w:sz w:val="24"/>
          <w:szCs w:val="24"/>
        </w:rPr>
        <w:t xml:space="preserve"> 31 </w:t>
      </w:r>
      <w:proofErr w:type="spellStart"/>
      <w:r w:rsidRPr="00891627">
        <w:rPr>
          <w:rFonts w:asciiTheme="majorHAnsi" w:hAnsiTheme="majorHAnsi" w:cs="Calibri"/>
          <w:b/>
          <w:sz w:val="24"/>
          <w:szCs w:val="24"/>
        </w:rPr>
        <w:t>Desember</w:t>
      </w:r>
      <w:proofErr w:type="spellEnd"/>
      <w:r w:rsidRPr="00891627">
        <w:rPr>
          <w:rFonts w:asciiTheme="majorHAnsi" w:hAnsiTheme="majorHAnsi" w:cs="Calibri"/>
          <w:b/>
          <w:sz w:val="24"/>
          <w:szCs w:val="24"/>
        </w:rPr>
        <w:t xml:space="preserve"> 2020</w:t>
      </w:r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dan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Keputusan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Bersama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Pimpinan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KPK,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Menteri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PPN/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Kepala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Bappenas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Mendagri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MenPAN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-RB,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dan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Kepala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Staf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Kepresidenan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tentang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Aksi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Pencegahan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Korupsi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Tahun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2019 – 2020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dengan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target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antara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lain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Peningkatan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Profesional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PBJ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dan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Modernisasi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dengan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salah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satu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target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ukuran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keberhasilannya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adalah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dialihkannya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seluruh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Anggota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Pokja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Barang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>/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Jasa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di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Kementerian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>/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Lembaga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>/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Pemerintah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Daerah (K/L/PD)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menjadi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Pejabat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Fungsional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Barang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>/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Jasa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pada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UKPBJ.</w:t>
      </w:r>
    </w:p>
    <w:p w:rsidR="00891627" w:rsidRPr="00891627" w:rsidRDefault="00891627" w:rsidP="00891627">
      <w:pPr>
        <w:jc w:val="both"/>
        <w:rPr>
          <w:rFonts w:asciiTheme="majorHAnsi" w:hAnsiTheme="majorHAnsi" w:cs="Calibri"/>
          <w:sz w:val="24"/>
          <w:szCs w:val="24"/>
        </w:rPr>
      </w:pPr>
      <w:proofErr w:type="spellStart"/>
      <w:r w:rsidRPr="00891627">
        <w:rPr>
          <w:rFonts w:asciiTheme="majorHAnsi" w:hAnsiTheme="majorHAnsi" w:cs="Calibri"/>
          <w:sz w:val="24"/>
          <w:szCs w:val="24"/>
        </w:rPr>
        <w:t>Dalam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Permenpan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RB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Nomor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29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Tahun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2020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Tentang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Jabatan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Fungsional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Pengelola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Barang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>/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Jasa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dinyatakan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bahwa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Pengelola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PBJ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berkedudukan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sebagai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pelaksana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teknis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fungsional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di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bidang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barang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>/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jasa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pada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Instansi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Pemerintah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>.</w:t>
      </w:r>
    </w:p>
    <w:p w:rsidR="00891627" w:rsidRDefault="00891627" w:rsidP="00891627">
      <w:pPr>
        <w:jc w:val="both"/>
        <w:rPr>
          <w:rFonts w:asciiTheme="majorHAnsi" w:hAnsiTheme="majorHAnsi" w:cs="Calibri"/>
          <w:sz w:val="24"/>
          <w:szCs w:val="24"/>
        </w:rPr>
      </w:pPr>
      <w:proofErr w:type="spellStart"/>
      <w:proofErr w:type="gramStart"/>
      <w:r w:rsidRPr="00891627">
        <w:rPr>
          <w:rFonts w:asciiTheme="majorHAnsi" w:hAnsiTheme="majorHAnsi" w:cs="Calibri"/>
          <w:sz w:val="24"/>
          <w:szCs w:val="24"/>
        </w:rPr>
        <w:t>Pengelola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PBJ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sebagaimana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berkedudukan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di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bawah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dan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bertanggung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jawab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secara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langsung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kepada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pejabat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pimpinan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tinggi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pratama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pejabat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administrator,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atau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pejabat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pengawas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yang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memiliki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keterkaitan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dengan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pelaksanaan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tugas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Jabatan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891627">
        <w:rPr>
          <w:rFonts w:asciiTheme="majorHAnsi" w:hAnsiTheme="majorHAnsi" w:cs="Calibri"/>
          <w:sz w:val="24"/>
          <w:szCs w:val="24"/>
        </w:rPr>
        <w:t>Fungsional</w:t>
      </w:r>
      <w:proofErr w:type="spellEnd"/>
      <w:r w:rsidRPr="00891627">
        <w:rPr>
          <w:rFonts w:asciiTheme="majorHAnsi" w:hAnsiTheme="majorHAnsi" w:cs="Calibri"/>
          <w:sz w:val="24"/>
          <w:szCs w:val="24"/>
        </w:rPr>
        <w:t xml:space="preserve"> PPBJ.</w:t>
      </w:r>
      <w:proofErr w:type="gramEnd"/>
    </w:p>
    <w:p w:rsidR="00891627" w:rsidRPr="0035385C" w:rsidRDefault="00891627" w:rsidP="0035385C">
      <w:pPr>
        <w:jc w:val="both"/>
        <w:rPr>
          <w:rFonts w:asciiTheme="majorHAnsi" w:hAnsiTheme="majorHAnsi" w:cs="Calibri"/>
          <w:sz w:val="24"/>
          <w:szCs w:val="24"/>
        </w:rPr>
      </w:pPr>
    </w:p>
    <w:p w:rsidR="00C75F8D" w:rsidRDefault="00C75F8D" w:rsidP="0035385C">
      <w:pPr>
        <w:jc w:val="both"/>
        <w:rPr>
          <w:rFonts w:asciiTheme="majorHAnsi" w:hAnsiTheme="majorHAnsi" w:cs="Calibri"/>
          <w:sz w:val="24"/>
          <w:szCs w:val="24"/>
        </w:rPr>
      </w:pPr>
      <w:proofErr w:type="spellStart"/>
      <w:r w:rsidRPr="0035385C">
        <w:rPr>
          <w:rFonts w:asciiTheme="majorHAnsi" w:hAnsiTheme="majorHAnsi" w:cs="Calibri"/>
          <w:sz w:val="24"/>
          <w:szCs w:val="24"/>
        </w:rPr>
        <w:t>Pembentukan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UKPBJ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ini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891627">
        <w:rPr>
          <w:rFonts w:asciiTheme="majorHAnsi" w:hAnsiTheme="majorHAnsi" w:cs="Calibri"/>
          <w:sz w:val="24"/>
          <w:szCs w:val="24"/>
        </w:rPr>
        <w:t>juga</w:t>
      </w:r>
      <w:proofErr w:type="spellEnd"/>
      <w:r w:rsidR="0089162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diperkuat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dengan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adanya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Peraturan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Menteri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Dalam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Negeri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(PMDN)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Republik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Indonesia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Nomor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112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Tahun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2018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tentang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Pembentukan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Unit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Kerja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Barang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>/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Jasa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Di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Lingkungan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Pemerintah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Daerah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Provinsi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dan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Kabupaten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/Kota yang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merupakan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kelembagaan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yang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mandiri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karena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Barang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>/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Jasa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Pemerintah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mempunyai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peran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penting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dalam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pelaksanaan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pembangunan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nasional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untuk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peningkatan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pelayanan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publik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dan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pengembangan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perekonomian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nasional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dan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5385C">
        <w:rPr>
          <w:rFonts w:asciiTheme="majorHAnsi" w:hAnsiTheme="majorHAnsi" w:cs="Calibri"/>
          <w:sz w:val="24"/>
          <w:szCs w:val="24"/>
        </w:rPr>
        <w:t>daerah</w:t>
      </w:r>
      <w:proofErr w:type="spellEnd"/>
      <w:r w:rsidRPr="0035385C">
        <w:rPr>
          <w:rFonts w:asciiTheme="majorHAnsi" w:hAnsiTheme="majorHAnsi" w:cs="Calibri"/>
          <w:sz w:val="24"/>
          <w:szCs w:val="24"/>
        </w:rPr>
        <w:t>.</w:t>
      </w:r>
    </w:p>
    <w:p w:rsidR="003E30D2" w:rsidRPr="003E30D2" w:rsidRDefault="003E30D2" w:rsidP="003E30D2">
      <w:pPr>
        <w:jc w:val="both"/>
        <w:rPr>
          <w:rFonts w:asciiTheme="majorHAnsi" w:hAnsiTheme="majorHAnsi" w:cs="Calibri"/>
          <w:sz w:val="24"/>
          <w:szCs w:val="24"/>
        </w:rPr>
      </w:pPr>
      <w:proofErr w:type="spellStart"/>
      <w:r w:rsidRPr="003E30D2">
        <w:rPr>
          <w:rFonts w:asciiTheme="majorHAnsi" w:hAnsiTheme="majorHAnsi" w:cs="Calibri"/>
          <w:sz w:val="24"/>
          <w:szCs w:val="24"/>
        </w:rPr>
        <w:t>Sebagai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informasi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terdapat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gramStart"/>
      <w:r w:rsidRPr="003E30D2">
        <w:rPr>
          <w:rFonts w:asciiTheme="majorHAnsi" w:hAnsiTheme="majorHAnsi" w:cs="Calibri"/>
          <w:sz w:val="24"/>
          <w:szCs w:val="24"/>
        </w:rPr>
        <w:t>lima</w:t>
      </w:r>
      <w:proofErr w:type="gramEnd"/>
      <w:r w:rsidRPr="003E30D2">
        <w:rPr>
          <w:rFonts w:asciiTheme="majorHAnsi" w:hAnsiTheme="majorHAnsi" w:cs="Calibri"/>
          <w:sz w:val="24"/>
          <w:szCs w:val="24"/>
        </w:rPr>
        <w:t xml:space="preserve"> level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untuk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setiap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variable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kematangan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sebuah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UKPBJ.</w:t>
      </w:r>
    </w:p>
    <w:p w:rsidR="003E30D2" w:rsidRPr="003E30D2" w:rsidRDefault="003E30D2" w:rsidP="003E30D2">
      <w:pPr>
        <w:jc w:val="both"/>
        <w:rPr>
          <w:rFonts w:asciiTheme="majorHAnsi" w:hAnsiTheme="majorHAnsi" w:cs="Calibri"/>
          <w:sz w:val="24"/>
          <w:szCs w:val="24"/>
        </w:rPr>
      </w:pPr>
      <w:proofErr w:type="spellStart"/>
      <w:r w:rsidRPr="003E30D2">
        <w:rPr>
          <w:rFonts w:asciiTheme="majorHAnsi" w:hAnsiTheme="majorHAnsi" w:cs="Calibri"/>
          <w:sz w:val="24"/>
          <w:szCs w:val="24"/>
        </w:rPr>
        <w:t>Variabel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Penilaian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UKPBJ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meliputi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: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Manajemen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Manajemen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Penyedia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Manajemen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Kinerja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Manajemen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Resiko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Pengorganisasian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Tugas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&amp;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Fungsi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Perencanaan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SDM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Pengembangan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SDM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Sistem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Informasi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>.  </w:t>
      </w:r>
    </w:p>
    <w:p w:rsidR="00891627" w:rsidRDefault="00891627" w:rsidP="003E30D2">
      <w:pPr>
        <w:jc w:val="both"/>
        <w:rPr>
          <w:rFonts w:asciiTheme="majorHAnsi" w:hAnsiTheme="majorHAnsi" w:cs="Calibri"/>
          <w:sz w:val="24"/>
          <w:szCs w:val="24"/>
        </w:rPr>
      </w:pPr>
    </w:p>
    <w:p w:rsidR="003E30D2" w:rsidRPr="003E30D2" w:rsidRDefault="003E30D2" w:rsidP="003E30D2">
      <w:pPr>
        <w:jc w:val="both"/>
        <w:rPr>
          <w:rFonts w:asciiTheme="majorHAnsi" w:hAnsiTheme="majorHAnsi" w:cs="Calibri"/>
          <w:sz w:val="24"/>
          <w:szCs w:val="24"/>
        </w:rPr>
      </w:pPr>
      <w:proofErr w:type="spellStart"/>
      <w:r w:rsidRPr="003E30D2">
        <w:rPr>
          <w:rFonts w:asciiTheme="majorHAnsi" w:hAnsiTheme="majorHAnsi" w:cs="Calibri"/>
          <w:sz w:val="24"/>
          <w:szCs w:val="24"/>
        </w:rPr>
        <w:lastRenderedPageBreak/>
        <w:t>Sedangkan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5 (lima) level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tingkat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kematangan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UKPBJ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terdiri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proofErr w:type="gramStart"/>
      <w:r w:rsidRPr="003E30D2">
        <w:rPr>
          <w:rFonts w:asciiTheme="majorHAnsi" w:hAnsiTheme="majorHAnsi" w:cs="Calibri"/>
          <w:sz w:val="24"/>
          <w:szCs w:val="24"/>
        </w:rPr>
        <w:t>dari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:</w:t>
      </w:r>
      <w:proofErr w:type="gramEnd"/>
    </w:p>
    <w:p w:rsidR="00C03563" w:rsidRPr="003E30D2" w:rsidRDefault="00C03563" w:rsidP="003E30D2">
      <w:pPr>
        <w:numPr>
          <w:ilvl w:val="0"/>
          <w:numId w:val="1"/>
        </w:numPr>
        <w:jc w:val="both"/>
        <w:rPr>
          <w:rFonts w:asciiTheme="majorHAnsi" w:hAnsiTheme="majorHAnsi" w:cs="Calibri"/>
          <w:sz w:val="24"/>
          <w:szCs w:val="24"/>
        </w:rPr>
      </w:pPr>
      <w:r w:rsidRPr="003E30D2">
        <w:rPr>
          <w:rFonts w:asciiTheme="majorHAnsi" w:hAnsiTheme="majorHAnsi" w:cs="Calibri"/>
          <w:sz w:val="24"/>
          <w:szCs w:val="24"/>
        </w:rPr>
        <w:t>Level 1(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Inisiasi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),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yaitu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UKPBJ yang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pasif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dalam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merespon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setiap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permintaan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dengan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bentuk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yang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masih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ad-hoc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dan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belum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merefleksikan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keutuhan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perluasan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fungsi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dalam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organisasi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barang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>/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jasa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(UKPBJ).</w:t>
      </w:r>
    </w:p>
    <w:p w:rsidR="00C03563" w:rsidRPr="003E30D2" w:rsidRDefault="00C03563" w:rsidP="003E30D2">
      <w:pPr>
        <w:numPr>
          <w:ilvl w:val="0"/>
          <w:numId w:val="1"/>
        </w:numPr>
        <w:jc w:val="both"/>
        <w:rPr>
          <w:rFonts w:asciiTheme="majorHAnsi" w:hAnsiTheme="majorHAnsi" w:cs="Calibri"/>
          <w:sz w:val="24"/>
          <w:szCs w:val="24"/>
        </w:rPr>
      </w:pPr>
      <w:r w:rsidRPr="003E30D2">
        <w:rPr>
          <w:rFonts w:asciiTheme="majorHAnsi" w:hAnsiTheme="majorHAnsi" w:cs="Calibri"/>
          <w:sz w:val="24"/>
          <w:szCs w:val="24"/>
        </w:rPr>
        <w:t>Level 2 (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Esensi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),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yaitu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UKPBJ yang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memfokuskan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pada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fungsi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dasar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UKPBJ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dalam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proses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pemilihan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memiliki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pola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kerja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tersegmentasi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dan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belum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terbentuk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kolaborasi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antar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pelaku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proses PBJ yang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efektif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>.</w:t>
      </w:r>
    </w:p>
    <w:p w:rsidR="00C03563" w:rsidRPr="003E30D2" w:rsidRDefault="00C03563" w:rsidP="003E30D2">
      <w:pPr>
        <w:numPr>
          <w:ilvl w:val="0"/>
          <w:numId w:val="1"/>
        </w:numPr>
        <w:jc w:val="both"/>
        <w:rPr>
          <w:rFonts w:asciiTheme="majorHAnsi" w:hAnsiTheme="majorHAnsi" w:cs="Calibri"/>
          <w:sz w:val="24"/>
          <w:szCs w:val="24"/>
        </w:rPr>
      </w:pPr>
      <w:r w:rsidRPr="003E30D2">
        <w:rPr>
          <w:rFonts w:asciiTheme="majorHAnsi" w:hAnsiTheme="majorHAnsi" w:cs="Calibri"/>
          <w:sz w:val="24"/>
          <w:szCs w:val="24"/>
        </w:rPr>
        <w:t>Level 3 (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Proaktif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),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yaitu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UKPBJ yang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menjalankan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fungsi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PBJ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dengan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berorientasi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pada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pemenuhan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kebutuhan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pelanggan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melalui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kolaborasi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penguatan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fungsi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perencanaan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bersama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pelanggan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internal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maupun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eksternal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>.</w:t>
      </w:r>
    </w:p>
    <w:p w:rsidR="00C03563" w:rsidRPr="003E30D2" w:rsidRDefault="00C03563" w:rsidP="003E30D2">
      <w:pPr>
        <w:numPr>
          <w:ilvl w:val="0"/>
          <w:numId w:val="1"/>
        </w:numPr>
        <w:jc w:val="both"/>
        <w:rPr>
          <w:rFonts w:asciiTheme="majorHAnsi" w:hAnsiTheme="majorHAnsi" w:cs="Calibri"/>
          <w:sz w:val="24"/>
          <w:szCs w:val="24"/>
        </w:rPr>
      </w:pPr>
      <w:r w:rsidRPr="003E30D2">
        <w:rPr>
          <w:rFonts w:asciiTheme="majorHAnsi" w:hAnsiTheme="majorHAnsi" w:cs="Calibri"/>
          <w:sz w:val="24"/>
          <w:szCs w:val="24"/>
        </w:rPr>
        <w:t>Level 4 (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Strategis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),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yaitu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UKPBJ yang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melakukan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pengelolaan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inovatif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terintegrasi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dan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strategis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untuk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mendukung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pencapaian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kinerja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organisasi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>.</w:t>
      </w:r>
    </w:p>
    <w:p w:rsidR="00C03563" w:rsidRPr="003E30D2" w:rsidRDefault="00C03563" w:rsidP="003E30D2">
      <w:pPr>
        <w:numPr>
          <w:ilvl w:val="0"/>
          <w:numId w:val="1"/>
        </w:numPr>
        <w:jc w:val="both"/>
        <w:rPr>
          <w:rFonts w:asciiTheme="majorHAnsi" w:hAnsiTheme="majorHAnsi" w:cs="Calibri"/>
          <w:sz w:val="24"/>
          <w:szCs w:val="24"/>
        </w:rPr>
      </w:pPr>
      <w:r w:rsidRPr="003E30D2">
        <w:rPr>
          <w:rFonts w:asciiTheme="majorHAnsi" w:hAnsiTheme="majorHAnsi" w:cs="Calibri"/>
          <w:sz w:val="24"/>
          <w:szCs w:val="24"/>
        </w:rPr>
        <w:t>Level 5 (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Unggul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),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yaitu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UKPBJ yang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senantiasa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melakukan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penciptaan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nilai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tambah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dan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penerapan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praktik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terbaik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PBJ yang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berkelanjutan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sehingga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menjadi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panutan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dan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mentor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untuk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 xml:space="preserve"> UKPBJ </w:t>
      </w:r>
      <w:proofErr w:type="spellStart"/>
      <w:r w:rsidRPr="003E30D2">
        <w:rPr>
          <w:rFonts w:asciiTheme="majorHAnsi" w:hAnsiTheme="majorHAnsi" w:cs="Calibri"/>
          <w:sz w:val="24"/>
          <w:szCs w:val="24"/>
        </w:rPr>
        <w:t>lainnya</w:t>
      </w:r>
      <w:proofErr w:type="spellEnd"/>
      <w:r w:rsidRPr="003E30D2">
        <w:rPr>
          <w:rFonts w:asciiTheme="majorHAnsi" w:hAnsiTheme="majorHAnsi" w:cs="Calibri"/>
          <w:sz w:val="24"/>
          <w:szCs w:val="24"/>
        </w:rPr>
        <w:t>.</w:t>
      </w:r>
    </w:p>
    <w:p w:rsidR="003E30D2" w:rsidRDefault="003E30D2" w:rsidP="0035385C">
      <w:pPr>
        <w:jc w:val="both"/>
        <w:rPr>
          <w:rFonts w:asciiTheme="majorHAnsi" w:hAnsiTheme="majorHAnsi" w:cs="Calibri"/>
          <w:sz w:val="24"/>
          <w:szCs w:val="24"/>
        </w:rPr>
      </w:pPr>
    </w:p>
    <w:p w:rsidR="003E30D2" w:rsidRDefault="003E30D2" w:rsidP="0035385C">
      <w:pPr>
        <w:jc w:val="both"/>
        <w:rPr>
          <w:rFonts w:asciiTheme="majorHAnsi" w:hAnsiTheme="majorHAnsi" w:cs="Calibri"/>
          <w:sz w:val="24"/>
          <w:szCs w:val="24"/>
        </w:rPr>
      </w:pPr>
      <w:proofErr w:type="spellStart"/>
      <w:r>
        <w:rPr>
          <w:rFonts w:asciiTheme="majorHAnsi" w:hAnsiTheme="majorHAnsi" w:cs="Calibri"/>
          <w:sz w:val="24"/>
          <w:szCs w:val="24"/>
        </w:rPr>
        <w:t>Transformasi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sz w:val="24"/>
          <w:szCs w:val="24"/>
        </w:rPr>
        <w:t>perubahan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sz w:val="24"/>
          <w:szCs w:val="24"/>
        </w:rPr>
        <w:t>fun</w:t>
      </w:r>
      <w:r w:rsidR="001B1ED5">
        <w:rPr>
          <w:rFonts w:asciiTheme="majorHAnsi" w:hAnsiTheme="majorHAnsi" w:cs="Calibri"/>
          <w:sz w:val="24"/>
          <w:szCs w:val="24"/>
        </w:rPr>
        <w:t>gsi</w:t>
      </w:r>
      <w:proofErr w:type="spellEnd"/>
      <w:r w:rsidR="001B1ED5">
        <w:rPr>
          <w:rFonts w:asciiTheme="majorHAnsi" w:hAnsiTheme="majorHAnsi" w:cs="Calibri"/>
          <w:sz w:val="24"/>
          <w:szCs w:val="24"/>
        </w:rPr>
        <w:t xml:space="preserve"> Unit </w:t>
      </w:r>
      <w:proofErr w:type="spellStart"/>
      <w:r w:rsidR="001B1ED5">
        <w:rPr>
          <w:rFonts w:asciiTheme="majorHAnsi" w:hAnsiTheme="majorHAnsi" w:cs="Calibri"/>
          <w:sz w:val="24"/>
          <w:szCs w:val="24"/>
        </w:rPr>
        <w:t>Pengadaan</w:t>
      </w:r>
      <w:proofErr w:type="spellEnd"/>
      <w:r w:rsidR="001B1ED5">
        <w:rPr>
          <w:rFonts w:asciiTheme="majorHAnsi" w:hAnsiTheme="majorHAnsi" w:cs="Calibri"/>
          <w:sz w:val="24"/>
          <w:szCs w:val="24"/>
        </w:rPr>
        <w:t xml:space="preserve"> B/J yang </w:t>
      </w:r>
      <w:proofErr w:type="spellStart"/>
      <w:r w:rsidR="001B1ED5">
        <w:rPr>
          <w:rFonts w:asciiTheme="majorHAnsi" w:hAnsiTheme="majorHAnsi" w:cs="Calibri"/>
          <w:sz w:val="24"/>
          <w:szCs w:val="24"/>
        </w:rPr>
        <w:t>lebih</w:t>
      </w:r>
      <w:proofErr w:type="spellEnd"/>
      <w:r w:rsidR="001B1ED5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1B1ED5">
        <w:rPr>
          <w:rFonts w:asciiTheme="majorHAnsi" w:hAnsiTheme="majorHAnsi" w:cs="Calibri"/>
          <w:sz w:val="24"/>
          <w:szCs w:val="24"/>
        </w:rPr>
        <w:t>luas</w:t>
      </w:r>
      <w:proofErr w:type="spellEnd"/>
    </w:p>
    <w:p w:rsidR="003E30D2" w:rsidRDefault="001B1ED5" w:rsidP="0035385C">
      <w:pPr>
        <w:jc w:val="both"/>
        <w:rPr>
          <w:rFonts w:asciiTheme="majorHAnsi" w:hAnsiTheme="majorHAnsi" w:cs="Calibri"/>
          <w:sz w:val="24"/>
          <w:szCs w:val="24"/>
        </w:rPr>
      </w:pPr>
      <w:r>
        <w:rPr>
          <w:rFonts w:cs="Calibri"/>
          <w:noProof/>
          <w:color w:val="000000"/>
          <w:sz w:val="20"/>
          <w:szCs w:val="20"/>
        </w:rPr>
        <w:drawing>
          <wp:inline distT="0" distB="0" distL="0" distR="0" wp14:anchorId="7FA17AA7" wp14:editId="70EB4FF3">
            <wp:extent cx="5732145" cy="2987741"/>
            <wp:effectExtent l="0" t="0" r="1905" b="317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98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ED5" w:rsidRPr="0035385C" w:rsidRDefault="001B1ED5" w:rsidP="0035385C">
      <w:pPr>
        <w:jc w:val="both"/>
        <w:rPr>
          <w:rFonts w:asciiTheme="majorHAnsi" w:hAnsiTheme="majorHAnsi" w:cs="Calibri"/>
          <w:sz w:val="24"/>
          <w:szCs w:val="24"/>
        </w:rPr>
      </w:pPr>
    </w:p>
    <w:p w:rsidR="002B4379" w:rsidRPr="002B4379" w:rsidRDefault="002B4379" w:rsidP="002B4379">
      <w:pPr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2B4379">
        <w:rPr>
          <w:rFonts w:asciiTheme="majorHAnsi" w:eastAsia="Times New Roman" w:hAnsiTheme="majorHAnsi" w:cs="Arial"/>
          <w:b/>
          <w:sz w:val="24"/>
          <w:szCs w:val="24"/>
          <w:u w:val="single"/>
        </w:rPr>
        <w:t>FUNGSI UKPBJ DALAM PENGELOLAAN BARANG DAN JASA:</w:t>
      </w:r>
    </w:p>
    <w:p w:rsidR="002B4379" w:rsidRPr="002B4379" w:rsidRDefault="002B4379" w:rsidP="002B4379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I</w:t>
      </w:r>
      <w:r w:rsidRPr="002B4379">
        <w:rPr>
          <w:rFonts w:asciiTheme="majorHAnsi" w:eastAsia="Times New Roman" w:hAnsiTheme="majorHAnsi" w:cs="Arial"/>
          <w:sz w:val="24"/>
          <w:szCs w:val="24"/>
        </w:rPr>
        <w:t>nventarisa</w:t>
      </w:r>
      <w:r w:rsidRPr="002B4379">
        <w:rPr>
          <w:rFonts w:asciiTheme="majorHAnsi" w:eastAsia="Times New Roman" w:hAnsiTheme="majorHAnsi" w:cs="Arial"/>
          <w:sz w:val="24"/>
          <w:szCs w:val="24"/>
        </w:rPr>
        <w:t>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paket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barang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jasa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</w:t>
      </w:r>
      <w:r w:rsidRPr="002B4379">
        <w:rPr>
          <w:rFonts w:asciiTheme="majorHAnsi" w:eastAsia="Times New Roman" w:hAnsiTheme="majorHAnsi" w:cs="Arial"/>
          <w:sz w:val="24"/>
          <w:szCs w:val="24"/>
        </w:rPr>
        <w:t>elaksanaan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riset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pasar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barang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jasa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lastRenderedPageBreak/>
        <w:t>P</w:t>
      </w:r>
      <w:r w:rsidRPr="002B4379">
        <w:rPr>
          <w:rFonts w:asciiTheme="majorHAnsi" w:eastAsia="Times New Roman" w:hAnsiTheme="majorHAnsi" w:cs="Arial"/>
          <w:sz w:val="24"/>
          <w:szCs w:val="24"/>
        </w:rPr>
        <w:t>enyusunan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strategi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barang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jasa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</w:t>
      </w:r>
      <w:r w:rsidRPr="002B4379">
        <w:rPr>
          <w:rFonts w:asciiTheme="majorHAnsi" w:eastAsia="Times New Roman" w:hAnsiTheme="majorHAnsi" w:cs="Arial"/>
          <w:sz w:val="24"/>
          <w:szCs w:val="24"/>
        </w:rPr>
        <w:t>enyiapan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pengelolaan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dokumen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beserta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dokumen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pendukung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lainnya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informasi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yang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dibutuhkan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oleh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Pokja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Pemilihan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</w:t>
      </w:r>
      <w:r w:rsidRPr="002B4379">
        <w:rPr>
          <w:rFonts w:asciiTheme="majorHAnsi" w:eastAsia="Times New Roman" w:hAnsiTheme="majorHAnsi" w:cs="Arial"/>
          <w:sz w:val="24"/>
          <w:szCs w:val="24"/>
        </w:rPr>
        <w:t>laksanaan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pemilihan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penyedia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barang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jasa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</w:t>
      </w:r>
      <w:r w:rsidRPr="002B4379">
        <w:rPr>
          <w:rFonts w:asciiTheme="majorHAnsi" w:eastAsia="Times New Roman" w:hAnsiTheme="majorHAnsi" w:cs="Arial"/>
          <w:sz w:val="24"/>
          <w:szCs w:val="24"/>
        </w:rPr>
        <w:t>ngelolaan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katalog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elektronik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dalam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rangka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pelaksanaan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katalog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elektronik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lokal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sektoral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B4379">
        <w:rPr>
          <w:rFonts w:asciiTheme="majorHAnsi" w:eastAsia="Times New Roman" w:hAnsiTheme="majorHAnsi" w:cs="Arial"/>
          <w:sz w:val="24"/>
          <w:szCs w:val="24"/>
        </w:rPr>
        <w:t>M</w:t>
      </w:r>
      <w:r w:rsidRPr="002B4379">
        <w:rPr>
          <w:rFonts w:asciiTheme="majorHAnsi" w:eastAsia="Times New Roman" w:hAnsiTheme="majorHAnsi" w:cs="Arial"/>
          <w:sz w:val="24"/>
          <w:szCs w:val="24"/>
        </w:rPr>
        <w:t xml:space="preserve">onitoring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evaluasi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pelaksanaan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barang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jasa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pemerintah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;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</w:p>
    <w:p w:rsidR="002B4379" w:rsidRPr="002B4379" w:rsidRDefault="002B4379" w:rsidP="002B4379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</w:t>
      </w:r>
      <w:r w:rsidRPr="002B4379">
        <w:rPr>
          <w:rFonts w:asciiTheme="majorHAnsi" w:eastAsia="Times New Roman" w:hAnsiTheme="majorHAnsi" w:cs="Arial"/>
          <w:sz w:val="24"/>
          <w:szCs w:val="24"/>
        </w:rPr>
        <w:t>rencanaan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pengelolaan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kontrak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barang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jasa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pemerintah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bagi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unit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kerja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pada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Kementerian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Lembaga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Pemerintah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Daerah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berdasarkan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kebijakan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pimpinan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Kementerian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Lembaga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Pemerintah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Daerah</w:t>
      </w:r>
    </w:p>
    <w:p w:rsidR="002B4379" w:rsidRDefault="002B4379" w:rsidP="002B4379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</w:t>
      </w:r>
      <w:r w:rsidRPr="002B4379">
        <w:rPr>
          <w:rFonts w:asciiTheme="majorHAnsi" w:eastAsia="Times New Roman" w:hAnsiTheme="majorHAnsi" w:cs="Arial"/>
          <w:sz w:val="24"/>
          <w:szCs w:val="24"/>
        </w:rPr>
        <w:t>embinaan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relasi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dengan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para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pemangku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kepentingan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.</w:t>
      </w:r>
    </w:p>
    <w:p w:rsidR="002B4379" w:rsidRPr="002B4379" w:rsidRDefault="002B4379" w:rsidP="002B4379">
      <w:pPr>
        <w:pStyle w:val="ListParagraph"/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B4379" w:rsidRPr="002B4379" w:rsidRDefault="002B4379" w:rsidP="002B4379">
      <w:pPr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proofErr w:type="spellStart"/>
      <w:r w:rsidRPr="002B4379">
        <w:rPr>
          <w:rFonts w:asciiTheme="majorHAnsi" w:eastAsia="Times New Roman" w:hAnsiTheme="majorHAnsi" w:cs="Arial"/>
          <w:b/>
          <w:sz w:val="24"/>
          <w:szCs w:val="24"/>
          <w:u w:val="single"/>
        </w:rPr>
        <w:t>Fungsi</w:t>
      </w:r>
      <w:proofErr w:type="spellEnd"/>
      <w:r w:rsidRPr="002B4379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 UKPBJ </w:t>
      </w:r>
      <w:proofErr w:type="spellStart"/>
      <w:r w:rsidRPr="002B4379">
        <w:rPr>
          <w:rFonts w:asciiTheme="majorHAnsi" w:eastAsia="Times New Roman" w:hAnsiTheme="majorHAnsi" w:cs="Arial"/>
          <w:b/>
          <w:sz w:val="24"/>
          <w:szCs w:val="24"/>
          <w:u w:val="single"/>
        </w:rPr>
        <w:t>dalam</w:t>
      </w:r>
      <w:proofErr w:type="spellEnd"/>
      <w:r w:rsidRPr="002B4379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b/>
          <w:sz w:val="24"/>
          <w:szCs w:val="24"/>
          <w:u w:val="single"/>
        </w:rPr>
        <w:t>Pengelolaan</w:t>
      </w:r>
      <w:proofErr w:type="spellEnd"/>
      <w:r w:rsidRPr="002B4379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b/>
          <w:sz w:val="24"/>
          <w:szCs w:val="24"/>
          <w:u w:val="single"/>
        </w:rPr>
        <w:t>Layanan</w:t>
      </w:r>
      <w:proofErr w:type="spellEnd"/>
      <w:r w:rsidRPr="002B4379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b/>
          <w:sz w:val="24"/>
          <w:szCs w:val="24"/>
          <w:u w:val="single"/>
        </w:rPr>
        <w:t>Pengadaan</w:t>
      </w:r>
      <w:proofErr w:type="spellEnd"/>
      <w:r w:rsidRPr="002B4379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b/>
          <w:sz w:val="24"/>
          <w:szCs w:val="24"/>
          <w:u w:val="single"/>
        </w:rPr>
        <w:t>Secara</w:t>
      </w:r>
      <w:proofErr w:type="spellEnd"/>
      <w:r w:rsidRPr="002B4379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 </w:t>
      </w:r>
      <w:proofErr w:type="gramStart"/>
      <w:r w:rsidRPr="002B4379">
        <w:rPr>
          <w:rFonts w:asciiTheme="majorHAnsi" w:eastAsia="Times New Roman" w:hAnsiTheme="majorHAnsi" w:cs="Arial"/>
          <w:b/>
          <w:sz w:val="24"/>
          <w:szCs w:val="24"/>
          <w:u w:val="single"/>
        </w:rPr>
        <w:t>ELEKTRONIK  :</w:t>
      </w:r>
      <w:proofErr w:type="gramEnd"/>
    </w:p>
    <w:p w:rsidR="002B4379" w:rsidRPr="002B4379" w:rsidRDefault="002B4379" w:rsidP="002B437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</w:t>
      </w:r>
      <w:r w:rsidRPr="002B4379">
        <w:rPr>
          <w:rFonts w:asciiTheme="majorHAnsi" w:eastAsia="Times New Roman" w:hAnsiTheme="majorHAnsi" w:cs="Arial"/>
          <w:sz w:val="24"/>
          <w:szCs w:val="24"/>
        </w:rPr>
        <w:t>engelolaan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seluruh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sistem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informasi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barang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jasa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infrastrukturnya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</w:t>
      </w:r>
      <w:r w:rsidRPr="002B4379">
        <w:rPr>
          <w:rFonts w:asciiTheme="majorHAnsi" w:eastAsia="Times New Roman" w:hAnsiTheme="majorHAnsi" w:cs="Arial"/>
          <w:sz w:val="24"/>
          <w:szCs w:val="24"/>
        </w:rPr>
        <w:t>elaksanaan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registrasi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verifikasi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pengguna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seluruh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sistem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informasi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barang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jasa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</w:t>
      </w:r>
      <w:r w:rsidRPr="002B4379">
        <w:rPr>
          <w:rFonts w:asciiTheme="majorHAnsi" w:eastAsia="Times New Roman" w:hAnsiTheme="majorHAnsi" w:cs="Arial"/>
          <w:sz w:val="24"/>
          <w:szCs w:val="24"/>
        </w:rPr>
        <w:t>engembangan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sistem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informasi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yang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dibutuhkan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oleh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pemangku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kepentingan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</w:t>
      </w:r>
      <w:r w:rsidRPr="002B4379">
        <w:rPr>
          <w:rFonts w:asciiTheme="majorHAnsi" w:eastAsia="Times New Roman" w:hAnsiTheme="majorHAnsi" w:cs="Arial"/>
          <w:sz w:val="24"/>
          <w:szCs w:val="24"/>
        </w:rPr>
        <w:t>elayanan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informasi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barang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jasa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pemerintah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kepada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masyarakat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luas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</w:t>
      </w:r>
      <w:r w:rsidRPr="002B4379">
        <w:rPr>
          <w:rFonts w:asciiTheme="majorHAnsi" w:eastAsia="Times New Roman" w:hAnsiTheme="majorHAnsi" w:cs="Arial"/>
          <w:sz w:val="24"/>
          <w:szCs w:val="24"/>
        </w:rPr>
        <w:t>engelolaan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informasi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kontrak;</w:t>
      </w:r>
      <w:proofErr w:type="spellEnd"/>
    </w:p>
    <w:p w:rsidR="002B4379" w:rsidRPr="002B4379" w:rsidRDefault="002B4379" w:rsidP="002B437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M</w:t>
      </w:r>
      <w:r w:rsidRPr="002B4379">
        <w:rPr>
          <w:rFonts w:asciiTheme="majorHAnsi" w:eastAsia="Times New Roman" w:hAnsiTheme="majorHAnsi" w:cs="Arial"/>
          <w:sz w:val="24"/>
          <w:szCs w:val="24"/>
        </w:rPr>
        <w:t>engumpulkan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mendokumentasikan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data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aset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;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</w:p>
    <w:p w:rsidR="002B4379" w:rsidRPr="002B4379" w:rsidRDefault="002B4379" w:rsidP="002B437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M</w:t>
      </w:r>
      <w:r w:rsidRPr="002B4379">
        <w:rPr>
          <w:rFonts w:asciiTheme="majorHAnsi" w:eastAsia="Times New Roman" w:hAnsiTheme="majorHAnsi" w:cs="Arial"/>
          <w:sz w:val="24"/>
          <w:szCs w:val="24"/>
        </w:rPr>
        <w:t>engelola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informasi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manajemen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aset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.</w:t>
      </w:r>
    </w:p>
    <w:p w:rsidR="002B4379" w:rsidRPr="002B4379" w:rsidRDefault="002B4379" w:rsidP="002B4379">
      <w:pPr>
        <w:rPr>
          <w:rFonts w:asciiTheme="majorHAnsi" w:eastAsia="Times New Roman" w:hAnsiTheme="majorHAnsi" w:cs="Arial"/>
          <w:sz w:val="24"/>
          <w:szCs w:val="24"/>
        </w:rPr>
      </w:pPr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2B4379" w:rsidRPr="002B4379" w:rsidRDefault="002B4379" w:rsidP="002B4379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2B4379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FUNGSI UKPBJ DALAM PEMBINAAN SDM </w:t>
      </w:r>
      <w:r w:rsidRPr="002B4379">
        <w:rPr>
          <w:rFonts w:asciiTheme="majorHAnsi" w:eastAsia="Times New Roman" w:hAnsiTheme="majorHAnsi" w:cs="Arial"/>
          <w:b/>
          <w:sz w:val="24"/>
          <w:szCs w:val="24"/>
          <w:u w:val="single"/>
        </w:rPr>
        <w:t>PENDAMPINGAN, KONSULTAS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I DAN/ATAU BIMBINGAN TEKNIS PBJ &amp;</w:t>
      </w:r>
      <w:r w:rsidRPr="002B4379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 KELEMBAGAAN PBJ:</w:t>
      </w:r>
    </w:p>
    <w:p w:rsidR="002B4379" w:rsidRPr="002B4379" w:rsidRDefault="002B4379" w:rsidP="002B4379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F</w:t>
      </w:r>
      <w:r w:rsidRPr="002B4379">
        <w:rPr>
          <w:rFonts w:asciiTheme="majorHAnsi" w:eastAsia="Times New Roman" w:hAnsiTheme="majorHAnsi" w:cs="Arial"/>
          <w:sz w:val="24"/>
          <w:szCs w:val="24"/>
        </w:rPr>
        <w:t>asilitasi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pembinaan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terhadap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Pengelola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Barang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Jasa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F</w:t>
      </w:r>
      <w:r w:rsidRPr="002B4379">
        <w:rPr>
          <w:rFonts w:asciiTheme="majorHAnsi" w:eastAsia="Times New Roman" w:hAnsiTheme="majorHAnsi" w:cs="Arial"/>
          <w:sz w:val="24"/>
          <w:szCs w:val="24"/>
        </w:rPr>
        <w:t>asilitasi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pembinaan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kompetensi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SDM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barang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jasa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pemerintah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</w:t>
      </w:r>
      <w:r w:rsidRPr="002B4379">
        <w:rPr>
          <w:rFonts w:asciiTheme="majorHAnsi" w:eastAsia="Times New Roman" w:hAnsiTheme="majorHAnsi" w:cs="Arial"/>
          <w:sz w:val="24"/>
          <w:szCs w:val="24"/>
        </w:rPr>
        <w:t>engukuran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pengelolaan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tingkat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kematangan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UKPBJ;</w:t>
      </w:r>
    </w:p>
    <w:p w:rsidR="002B4379" w:rsidRPr="002B4379" w:rsidRDefault="002B4379" w:rsidP="002B4379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</w:t>
      </w:r>
      <w:r w:rsidRPr="002B4379">
        <w:rPr>
          <w:rFonts w:asciiTheme="majorHAnsi" w:eastAsia="Times New Roman" w:hAnsiTheme="majorHAnsi" w:cs="Arial"/>
          <w:sz w:val="24"/>
          <w:szCs w:val="24"/>
        </w:rPr>
        <w:t>elaksanaan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analisis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beban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kerja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kebutuhan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personil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insentif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</w:t>
      </w:r>
      <w:r w:rsidRPr="002B4379">
        <w:rPr>
          <w:rFonts w:asciiTheme="majorHAnsi" w:eastAsia="Times New Roman" w:hAnsiTheme="majorHAnsi" w:cs="Arial"/>
          <w:sz w:val="24"/>
          <w:szCs w:val="24"/>
        </w:rPr>
        <w:t>engelolaan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kinerja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barang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jasa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pemerintah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</w:t>
      </w:r>
      <w:r w:rsidRPr="002B4379">
        <w:rPr>
          <w:rFonts w:asciiTheme="majorHAnsi" w:eastAsia="Times New Roman" w:hAnsiTheme="majorHAnsi" w:cs="Arial"/>
          <w:sz w:val="24"/>
          <w:szCs w:val="24"/>
        </w:rPr>
        <w:t>engelolaan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pengetahuan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barang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jasa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pemerintah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;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</w:p>
    <w:p w:rsidR="002B4379" w:rsidRPr="002B4379" w:rsidRDefault="002B4379" w:rsidP="002B4379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</w:t>
      </w:r>
      <w:r w:rsidRPr="002B4379">
        <w:rPr>
          <w:rFonts w:asciiTheme="majorHAnsi" w:eastAsia="Times New Roman" w:hAnsiTheme="majorHAnsi" w:cs="Arial"/>
          <w:sz w:val="24"/>
          <w:szCs w:val="24"/>
        </w:rPr>
        <w:t>enerapan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standarisasi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layanan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secara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elektronik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.</w:t>
      </w:r>
    </w:p>
    <w:p w:rsidR="002B4379" w:rsidRPr="002B4379" w:rsidRDefault="002B4379" w:rsidP="002B4379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</w:t>
      </w:r>
      <w:r w:rsidRPr="002B4379">
        <w:rPr>
          <w:rFonts w:asciiTheme="majorHAnsi" w:eastAsia="Times New Roman" w:hAnsiTheme="majorHAnsi" w:cs="Arial"/>
          <w:sz w:val="24"/>
          <w:szCs w:val="24"/>
        </w:rPr>
        <w:t>imbingan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teknis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atau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pendampingan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penyusunan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Rencana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Umum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</w:t>
      </w:r>
      <w:r w:rsidRPr="002B4379">
        <w:rPr>
          <w:rFonts w:asciiTheme="majorHAnsi" w:eastAsia="Times New Roman" w:hAnsiTheme="majorHAnsi" w:cs="Arial"/>
          <w:sz w:val="24"/>
          <w:szCs w:val="24"/>
        </w:rPr>
        <w:t>imbingan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teknis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atau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pendampingan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penyusunan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Rencana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Persiapan</w:t>
      </w:r>
      <w:proofErr w:type="spellEnd"/>
    </w:p>
    <w:p w:rsidR="002B4379" w:rsidRPr="002B4379" w:rsidRDefault="002B4379" w:rsidP="002B4379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</w:t>
      </w:r>
      <w:r w:rsidRPr="002B4379">
        <w:rPr>
          <w:rFonts w:asciiTheme="majorHAnsi" w:eastAsia="Times New Roman" w:hAnsiTheme="majorHAnsi" w:cs="Arial"/>
          <w:sz w:val="24"/>
          <w:szCs w:val="24"/>
        </w:rPr>
        <w:t>onsultasi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pengelolaan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kontrak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</w:t>
      </w:r>
      <w:r w:rsidRPr="002B4379">
        <w:rPr>
          <w:rFonts w:asciiTheme="majorHAnsi" w:eastAsia="Times New Roman" w:hAnsiTheme="majorHAnsi" w:cs="Arial"/>
          <w:sz w:val="24"/>
          <w:szCs w:val="24"/>
        </w:rPr>
        <w:t>onsultasi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pelaksanaan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serah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terima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pekerjaan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</w:t>
      </w:r>
      <w:r w:rsidRPr="002B4379">
        <w:rPr>
          <w:rFonts w:asciiTheme="majorHAnsi" w:eastAsia="Times New Roman" w:hAnsiTheme="majorHAnsi" w:cs="Arial"/>
          <w:sz w:val="24"/>
          <w:szCs w:val="24"/>
        </w:rPr>
        <w:t>onsultasi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atau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pendampingan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pelaksanaan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barang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jasa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di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desa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</w:t>
      </w:r>
      <w:r w:rsidRPr="002B4379">
        <w:rPr>
          <w:rFonts w:asciiTheme="majorHAnsi" w:eastAsia="Times New Roman" w:hAnsiTheme="majorHAnsi" w:cs="Arial"/>
          <w:sz w:val="24"/>
          <w:szCs w:val="24"/>
        </w:rPr>
        <w:t>imbingan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teknis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pelaksanaan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barang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jasa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terhadap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pelaku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usaha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;</w:t>
      </w:r>
    </w:p>
    <w:p w:rsidR="002B4379" w:rsidRPr="002B4379" w:rsidRDefault="002B4379" w:rsidP="002B4379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lastRenderedPageBreak/>
        <w:t>K</w:t>
      </w:r>
      <w:r w:rsidRPr="002B4379">
        <w:rPr>
          <w:rFonts w:asciiTheme="majorHAnsi" w:eastAsia="Times New Roman" w:hAnsiTheme="majorHAnsi" w:cs="Arial"/>
          <w:sz w:val="24"/>
          <w:szCs w:val="24"/>
        </w:rPr>
        <w:t>onsultasi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atau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bimbingan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teknis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penggunaan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seluruh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sistem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informasi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barang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jasa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pemerintah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termasuk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SIRUP, SPSE, e-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katalog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, e-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monev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,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SIKaP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lain-lain;</w:t>
      </w:r>
    </w:p>
    <w:p w:rsidR="002B4379" w:rsidRPr="002B4379" w:rsidRDefault="002B4379" w:rsidP="002B4379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</w:t>
      </w:r>
      <w:r w:rsidRPr="002B4379">
        <w:rPr>
          <w:rFonts w:asciiTheme="majorHAnsi" w:eastAsia="Times New Roman" w:hAnsiTheme="majorHAnsi" w:cs="Arial"/>
          <w:sz w:val="24"/>
          <w:szCs w:val="24"/>
        </w:rPr>
        <w:t>onsultasi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substansi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hukum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atau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teknis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pelaksanaan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pengadaan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barang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/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jasa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pemerintah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;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dan</w:t>
      </w:r>
      <w:proofErr w:type="spellEnd"/>
    </w:p>
    <w:p w:rsidR="00042F20" w:rsidRDefault="002B4379" w:rsidP="002B4379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L</w:t>
      </w:r>
      <w:r w:rsidRPr="002B4379">
        <w:rPr>
          <w:rFonts w:asciiTheme="majorHAnsi" w:eastAsia="Times New Roman" w:hAnsiTheme="majorHAnsi" w:cs="Arial"/>
          <w:sz w:val="24"/>
          <w:szCs w:val="24"/>
        </w:rPr>
        <w:t>ayanan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alternatif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penyelesaian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sengketa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kontrak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melalui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2B4379">
        <w:rPr>
          <w:rFonts w:asciiTheme="majorHAnsi" w:eastAsia="Times New Roman" w:hAnsiTheme="majorHAnsi" w:cs="Arial"/>
          <w:sz w:val="24"/>
          <w:szCs w:val="24"/>
        </w:rPr>
        <w:t>mediasi</w:t>
      </w:r>
      <w:proofErr w:type="spellEnd"/>
      <w:r w:rsidRPr="002B4379">
        <w:rPr>
          <w:rFonts w:asciiTheme="majorHAnsi" w:eastAsia="Times New Roman" w:hAnsiTheme="majorHAnsi" w:cs="Arial"/>
          <w:sz w:val="24"/>
          <w:szCs w:val="24"/>
        </w:rPr>
        <w:t>.</w:t>
      </w:r>
    </w:p>
    <w:p w:rsidR="002B4379" w:rsidRDefault="002B4379" w:rsidP="002B4379">
      <w:pPr>
        <w:spacing w:after="0"/>
        <w:ind w:left="360"/>
        <w:rPr>
          <w:rFonts w:asciiTheme="majorHAnsi" w:eastAsia="Times New Roman" w:hAnsiTheme="majorHAnsi" w:cs="Arial"/>
          <w:sz w:val="24"/>
          <w:szCs w:val="24"/>
        </w:rPr>
      </w:pPr>
    </w:p>
    <w:p w:rsidR="002B4379" w:rsidRDefault="002B4379" w:rsidP="002B4379">
      <w:pPr>
        <w:spacing w:after="0"/>
        <w:ind w:left="360"/>
        <w:rPr>
          <w:rFonts w:asciiTheme="majorHAnsi" w:eastAsia="Times New Roman" w:hAnsiTheme="majorHAnsi" w:cs="Arial"/>
          <w:sz w:val="24"/>
          <w:szCs w:val="24"/>
        </w:rPr>
      </w:pPr>
    </w:p>
    <w:p w:rsidR="002B4379" w:rsidRPr="002B4379" w:rsidRDefault="002B4379" w:rsidP="002B4379">
      <w:pPr>
        <w:spacing w:after="0"/>
        <w:ind w:left="360"/>
        <w:rPr>
          <w:rFonts w:asciiTheme="majorHAnsi" w:eastAsia="Times New Roman" w:hAnsiTheme="majorHAnsi" w:cs="Arial"/>
          <w:sz w:val="24"/>
          <w:szCs w:val="24"/>
        </w:rPr>
      </w:pPr>
      <w:bookmarkStart w:id="0" w:name="_GoBack"/>
      <w:bookmarkEnd w:id="0"/>
    </w:p>
    <w:sectPr w:rsidR="002B4379" w:rsidRPr="002B4379" w:rsidSect="00AD58C1">
      <w:pgSz w:w="11907" w:h="16840" w:code="9"/>
      <w:pgMar w:top="1440" w:right="1440" w:bottom="1440" w:left="1440" w:header="720" w:footer="102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DD2"/>
    <w:multiLevelType w:val="hybridMultilevel"/>
    <w:tmpl w:val="54FE0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95A61"/>
    <w:multiLevelType w:val="hybridMultilevel"/>
    <w:tmpl w:val="1046B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D7E41"/>
    <w:multiLevelType w:val="hybridMultilevel"/>
    <w:tmpl w:val="B9D0F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E56C2"/>
    <w:multiLevelType w:val="hybridMultilevel"/>
    <w:tmpl w:val="3C28472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67716A3"/>
    <w:multiLevelType w:val="hybridMultilevel"/>
    <w:tmpl w:val="49883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94"/>
    <w:rsid w:val="00042F20"/>
    <w:rsid w:val="001B1ED5"/>
    <w:rsid w:val="002B4379"/>
    <w:rsid w:val="0035385C"/>
    <w:rsid w:val="00360724"/>
    <w:rsid w:val="003E30D2"/>
    <w:rsid w:val="00891627"/>
    <w:rsid w:val="00896494"/>
    <w:rsid w:val="00A60F52"/>
    <w:rsid w:val="00AA2CA2"/>
    <w:rsid w:val="00AD58C1"/>
    <w:rsid w:val="00C03563"/>
    <w:rsid w:val="00C64547"/>
    <w:rsid w:val="00C75F8D"/>
    <w:rsid w:val="00E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2C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2C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A2C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2C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2C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A2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2020-07-01T02:35:00Z</dcterms:created>
  <dcterms:modified xsi:type="dcterms:W3CDTF">2020-07-01T04:35:00Z</dcterms:modified>
</cp:coreProperties>
</file>